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3" w:rsidRPr="00B44736" w:rsidRDefault="008E1543" w:rsidP="008E1543">
      <w:pPr>
        <w:jc w:val="both"/>
        <w:rPr>
          <w:rFonts w:asciiTheme="majorHAnsi" w:hAnsiTheme="majorHAnsi" w:cstheme="majorHAnsi"/>
          <w:b/>
          <w:sz w:val="32"/>
          <w:szCs w:val="32"/>
          <w:lang w:val="fo-FO"/>
        </w:rPr>
      </w:pPr>
      <w:bookmarkStart w:id="0" w:name="_GoBack"/>
      <w:bookmarkEnd w:id="0"/>
      <w:r w:rsidRPr="00B44736">
        <w:rPr>
          <w:rFonts w:asciiTheme="majorHAnsi" w:hAnsiTheme="majorHAnsi" w:cstheme="majorHAnsi"/>
          <w:b/>
          <w:sz w:val="32"/>
          <w:szCs w:val="32"/>
          <w:lang w:val="fo-FO"/>
        </w:rPr>
        <w:t>Vegleiðing í</w:t>
      </w:r>
      <w:r>
        <w:rPr>
          <w:rFonts w:asciiTheme="majorHAnsi" w:hAnsiTheme="majorHAnsi" w:cstheme="majorHAnsi"/>
          <w:b/>
          <w:sz w:val="32"/>
          <w:szCs w:val="32"/>
          <w:lang w:val="fo-FO"/>
        </w:rPr>
        <w:t xml:space="preserve"> samband við vitjan á Røktarheiminum</w:t>
      </w:r>
      <w:r w:rsidRPr="00B44736">
        <w:rPr>
          <w:rFonts w:asciiTheme="majorHAnsi" w:hAnsiTheme="majorHAnsi" w:cstheme="majorHAnsi"/>
          <w:b/>
          <w:sz w:val="32"/>
          <w:szCs w:val="32"/>
          <w:lang w:val="fo-FO"/>
        </w:rPr>
        <w:t xml:space="preserve"> í samband við covid-19</w:t>
      </w:r>
    </w:p>
    <w:p w:rsidR="008E1543" w:rsidRPr="003A7386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Endiliga hava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myndugleikarnir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avgjørt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eldraøki</w:t>
      </w:r>
      <w:r w:rsidR="005B7480">
        <w:rPr>
          <w:rFonts w:asciiTheme="majorHAnsi" w:hAnsiTheme="majorHAnsi" w:cstheme="majorHAnsi"/>
          <w:sz w:val="28"/>
          <w:szCs w:val="28"/>
          <w:lang w:val="fo-FO"/>
        </w:rPr>
        <w:t>ð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kann lata upp aftur fyri vitjandi. Hetta verður gjørt stigvíst og varliga.</w:t>
      </w:r>
    </w:p>
    <w:p w:rsidR="008E1543" w:rsidRPr="003A7386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Í hesum sambandi er gjør</w:t>
      </w:r>
      <w:r>
        <w:rPr>
          <w:rFonts w:asciiTheme="majorHAnsi" w:hAnsiTheme="majorHAnsi" w:cstheme="majorHAnsi"/>
          <w:sz w:val="28"/>
          <w:szCs w:val="28"/>
          <w:lang w:val="fo-FO"/>
        </w:rPr>
        <w:t>d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ein vegle</w:t>
      </w:r>
      <w:r>
        <w:rPr>
          <w:rFonts w:asciiTheme="majorHAnsi" w:hAnsiTheme="majorHAnsi" w:cstheme="majorHAnsi"/>
          <w:sz w:val="28"/>
          <w:szCs w:val="28"/>
          <w:lang w:val="fo-FO"/>
        </w:rPr>
        <w:t>iðing fyri vitjandi á røktarheiminum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.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8E1543">
        <w:rPr>
          <w:rFonts w:asciiTheme="majorHAnsi" w:hAnsiTheme="majorHAnsi" w:cstheme="majorHAnsi"/>
          <w:b/>
          <w:bCs/>
          <w:sz w:val="28"/>
          <w:szCs w:val="28"/>
          <w:lang w:val="fo-FO"/>
        </w:rPr>
        <w:t>Avgjørt er, at hvørt búfólk kann fáa tvey vitjandi.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Fyri at minka um vandan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fyri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covid-19  ve</w:t>
      </w:r>
      <w:r>
        <w:rPr>
          <w:rFonts w:asciiTheme="majorHAnsi" w:hAnsiTheme="majorHAnsi" w:cstheme="majorHAnsi"/>
          <w:sz w:val="28"/>
          <w:szCs w:val="28"/>
          <w:lang w:val="fo-FO"/>
        </w:rPr>
        <w:t>rður borið inn á Røktarheimið,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fo-FO"/>
        </w:rPr>
        <w:t>er avgjørt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at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  <w:r w:rsidRPr="003A7386">
        <w:rPr>
          <w:rFonts w:asciiTheme="majorHAnsi" w:hAnsiTheme="majorHAnsi" w:cstheme="majorHAnsi"/>
          <w:sz w:val="28"/>
          <w:szCs w:val="28"/>
          <w:u w:val="single"/>
          <w:lang w:val="fo-FO"/>
        </w:rPr>
        <w:t>tvey tey somu avvarðandi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kunnu vitja síni búfólk</w:t>
      </w:r>
      <w:r w:rsidR="005B7480">
        <w:rPr>
          <w:rFonts w:asciiTheme="majorHAnsi" w:hAnsiTheme="majorHAnsi" w:cstheme="majorHAnsi"/>
          <w:sz w:val="28"/>
          <w:szCs w:val="28"/>
          <w:lang w:val="fo-FO"/>
        </w:rPr>
        <w:t xml:space="preserve"> fyribils í 14 dagar fram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Til skráseting av vitjandi, mugu vit hava navn og tlf.nr. og teldupost hjá vitjandi. </w:t>
      </w:r>
    </w:p>
    <w:p w:rsidR="005B7480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Hetta ger tað eisini lættari at finna fram til møguligan tørv á kanningum og sóttarhaldi, um ein tilburður av smittu verður staðfestur.</w:t>
      </w:r>
    </w:p>
    <w:p w:rsidR="00A22548" w:rsidRDefault="00A22548" w:rsidP="008E1543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o-FO"/>
        </w:rPr>
      </w:pPr>
      <w:r w:rsidRPr="00A22548">
        <w:rPr>
          <w:rFonts w:asciiTheme="majorHAnsi" w:hAnsiTheme="majorHAnsi" w:cstheme="majorHAnsi"/>
          <w:b/>
          <w:bCs/>
          <w:sz w:val="28"/>
          <w:szCs w:val="28"/>
          <w:lang w:val="fo-FO"/>
        </w:rPr>
        <w:t>Skráseting av vitjandi</w:t>
      </w:r>
    </w:p>
    <w:p w:rsidR="00A22548" w:rsidRPr="00A22548" w:rsidRDefault="00A22548" w:rsidP="008E1543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fo-FO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o-FO"/>
        </w:rPr>
        <w:t>Tá tit eru samd um hvørji 2 skulu vitja, ringja tit til deildarleiðaran á avvarðandi deild:</w:t>
      </w:r>
    </w:p>
    <w:p w:rsidR="008E1543" w:rsidRDefault="008E1543" w:rsidP="008E1543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6163E4">
        <w:rPr>
          <w:rFonts w:asciiTheme="majorHAnsi" w:hAnsiTheme="majorHAnsi" w:cstheme="majorHAnsi"/>
          <w:sz w:val="28"/>
          <w:szCs w:val="28"/>
          <w:lang w:val="fo-FO"/>
        </w:rPr>
        <w:t>Norðurstova: Kris</w:t>
      </w:r>
      <w:r w:rsidR="005B7480">
        <w:rPr>
          <w:rFonts w:asciiTheme="majorHAnsi" w:hAnsiTheme="majorHAnsi" w:cstheme="majorHAnsi"/>
          <w:sz w:val="28"/>
          <w:szCs w:val="28"/>
          <w:lang w:val="fo-FO"/>
        </w:rPr>
        <w:t>t</w:t>
      </w:r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bjørg, tlf. 290205, mánadag til fríggjadag millum 10.00 – 12.00. ella á telduposti </w:t>
      </w:r>
      <w:hyperlink r:id="rId8" w:history="1">
        <w:r w:rsidRPr="006163E4">
          <w:rPr>
            <w:rStyle w:val="Hyperlink"/>
            <w:rFonts w:asciiTheme="majorHAnsi" w:hAnsiTheme="majorHAnsi" w:cstheme="majorHAnsi"/>
            <w:sz w:val="28"/>
            <w:szCs w:val="28"/>
            <w:lang w:val="fo-FO"/>
          </w:rPr>
          <w:t>kristbjorgp@rodin.fo</w:t>
        </w:r>
      </w:hyperlink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8E1543" w:rsidRDefault="008E1543" w:rsidP="008E1543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Miðstova: Hanna, tlf. 290208, mánadag til fríggjadag millum 10.00 – 12.00. ella á telduposti </w:t>
      </w:r>
      <w:hyperlink r:id="rId9" w:history="1">
        <w:r w:rsidRPr="006163E4">
          <w:rPr>
            <w:rStyle w:val="Hyperlink"/>
            <w:rFonts w:asciiTheme="majorHAnsi" w:hAnsiTheme="majorHAnsi" w:cstheme="majorHAnsi"/>
            <w:sz w:val="28"/>
            <w:szCs w:val="28"/>
            <w:lang w:val="fo-FO"/>
          </w:rPr>
          <w:t>hannaarnaj@rodin.fo</w:t>
        </w:r>
      </w:hyperlink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8E1543" w:rsidRPr="006163E4" w:rsidRDefault="008E1543" w:rsidP="008E1543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6163E4">
        <w:rPr>
          <w:rFonts w:asciiTheme="majorHAnsi" w:hAnsiTheme="majorHAnsi" w:cstheme="majorHAnsi"/>
          <w:sz w:val="28"/>
          <w:szCs w:val="28"/>
          <w:lang w:val="fo-FO"/>
        </w:rPr>
        <w:t>Suðurstova: Annika, tlf. 793388 mána</w:t>
      </w:r>
      <w:r>
        <w:rPr>
          <w:rFonts w:asciiTheme="majorHAnsi" w:hAnsiTheme="majorHAnsi" w:cstheme="majorHAnsi"/>
          <w:sz w:val="28"/>
          <w:szCs w:val="28"/>
          <w:lang w:val="fo-FO"/>
        </w:rPr>
        <w:t>dag til fríggjadag millum kl. 10</w:t>
      </w:r>
      <w:r w:rsidRPr="006163E4">
        <w:rPr>
          <w:rFonts w:asciiTheme="majorHAnsi" w:hAnsiTheme="majorHAnsi" w:cstheme="majorHAnsi"/>
          <w:sz w:val="28"/>
          <w:szCs w:val="28"/>
          <w:lang w:val="fo-FO"/>
        </w:rPr>
        <w:t>.00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- 12</w:t>
      </w:r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.00. ella á telduposti </w:t>
      </w:r>
      <w:hyperlink r:id="rId10" w:history="1">
        <w:r w:rsidRPr="006163E4">
          <w:rPr>
            <w:rStyle w:val="Hyperlink"/>
            <w:rFonts w:asciiTheme="majorHAnsi" w:hAnsiTheme="majorHAnsi" w:cstheme="majorHAnsi"/>
            <w:sz w:val="28"/>
            <w:szCs w:val="28"/>
            <w:lang w:val="fo-FO"/>
          </w:rPr>
          <w:t>annikat@rodin.fo</w:t>
        </w:r>
      </w:hyperlink>
      <w:r w:rsidRPr="006163E4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8E1543" w:rsidRPr="003A7386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Teldupostarnir verða lisnir mánadag til fríggjadag kl. 11.00.</w:t>
      </w:r>
    </w:p>
    <w:p w:rsidR="008E1543" w:rsidRPr="003A7386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Tó eru vit noydd at taka nøkur fyrivarni:</w:t>
      </w:r>
    </w:p>
    <w:p w:rsidR="008E1543" w:rsidRPr="00D5200D" w:rsidRDefault="008E1543" w:rsidP="008E154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Avvarðandi, ið koma frá útlondum, mugu ikki vitja, fyrr enn heimauppihaldið er av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</w:t>
      </w:r>
    </w:p>
    <w:p w:rsidR="008E1543" w:rsidRPr="00D5200D" w:rsidRDefault="008E1543" w:rsidP="008E1543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 við sjúkueyðkennum av nøkrum slagi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8E1543" w:rsidRDefault="008E1543" w:rsidP="008E1543">
      <w:pPr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Avvarðandi, ið hava verið saman við persóni, ið er sjúkur av covid-19 ella við persóni, sum er í sóttarhaldi/heimauppihaldi,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8E1543" w:rsidRPr="005B7480" w:rsidRDefault="008E1543" w:rsidP="008E1543">
      <w:pPr>
        <w:ind w:left="360"/>
        <w:contextualSpacing/>
        <w:jc w:val="both"/>
        <w:rPr>
          <w:rFonts w:asciiTheme="majorHAnsi" w:eastAsia="Times New Roman" w:hAnsiTheme="majorHAnsi" w:cstheme="majorHAnsi"/>
          <w:sz w:val="8"/>
          <w:szCs w:val="8"/>
          <w:lang w:val="fo-FO" w:eastAsia="fo-FO"/>
        </w:rPr>
      </w:pP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Fyri at minka um smittuvandan millum vitjandi og onnur búfólk, hevur tað týdning at avvarðandi ikki hava samband við onnur búfólk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enn tey sum tey skulu vitja. </w:t>
      </w:r>
    </w:p>
    <w:p w:rsidR="008E1543" w:rsidRPr="003A7386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Avgjørt er tí at vitjanin fer fram inni í rúminum hjá tí einstaka búfólki</w:t>
      </w:r>
      <w:r>
        <w:rPr>
          <w:rFonts w:asciiTheme="majorHAnsi" w:hAnsiTheme="majorHAnsi" w:cstheme="majorHAnsi"/>
          <w:sz w:val="28"/>
          <w:szCs w:val="28"/>
          <w:lang w:val="fo-FO"/>
        </w:rPr>
        <w:t>num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fo-FO"/>
        </w:rPr>
        <w:t>Tá vitjandi koma á Røktarheimið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, ganga tey beina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leið inn í rúmið hjá búfólki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og sama er galdandi tá tey fara út aftur. Eisini hevur tað týdning</w:t>
      </w:r>
      <w:r w:rsidR="00D32494"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halda hond reinføri (va</w:t>
      </w:r>
      <w:r w:rsidR="00D32494">
        <w:rPr>
          <w:rFonts w:asciiTheme="majorHAnsi" w:hAnsiTheme="majorHAnsi" w:cstheme="majorHAnsi"/>
          <w:sz w:val="28"/>
          <w:szCs w:val="28"/>
          <w:lang w:val="fo-FO"/>
        </w:rPr>
        <w:t>sk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a hendur í vatn og sápu) og spritta hendur</w:t>
      </w:r>
      <w:r>
        <w:rPr>
          <w:rFonts w:asciiTheme="majorHAnsi" w:hAnsiTheme="majorHAnsi" w:cstheme="majorHAnsi"/>
          <w:sz w:val="28"/>
          <w:szCs w:val="28"/>
          <w:lang w:val="fo-FO"/>
        </w:rPr>
        <w:t>. Á røktarheiminum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>hongur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ein spritt dunkur beint innan fyri hurðina, sum vitjandi eiga at brúka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áðrenn tey koma longur inn í heimið og áðrenn tey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lastRenderedPageBreak/>
        <w:t xml:space="preserve">fara av stað aftur. </w:t>
      </w:r>
      <w:r>
        <w:rPr>
          <w:rFonts w:asciiTheme="majorHAnsi" w:hAnsiTheme="majorHAnsi" w:cstheme="majorHAnsi"/>
          <w:sz w:val="28"/>
          <w:szCs w:val="28"/>
          <w:lang w:val="fo-FO"/>
        </w:rPr>
        <w:t>Eisini mugu avvarðandi lata seg í bláar plast skógvar, tá tey koma inn á deildini. Plast skógvarnir standa beint innan fyri inngongdina.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Mælt verður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eisini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til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vitjandi h</w:t>
      </w:r>
      <w:r>
        <w:rPr>
          <w:rFonts w:asciiTheme="majorHAnsi" w:hAnsiTheme="majorHAnsi" w:cstheme="majorHAnsi"/>
          <w:sz w:val="28"/>
          <w:szCs w:val="28"/>
          <w:lang w:val="fo-FO"/>
        </w:rPr>
        <w:t>alda frástøðu frá starvsfólkum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 xml:space="preserve"> og búfólkum</w:t>
      </w:r>
      <w:r>
        <w:rPr>
          <w:rFonts w:asciiTheme="majorHAnsi" w:hAnsiTheme="majorHAnsi" w:cstheme="majorHAnsi"/>
          <w:sz w:val="28"/>
          <w:szCs w:val="28"/>
          <w:lang w:val="fo-FO"/>
        </w:rPr>
        <w:t>. T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í verður neyðugt at skipa vitjanina </w:t>
      </w:r>
      <w:r>
        <w:rPr>
          <w:rFonts w:asciiTheme="majorHAnsi" w:hAnsiTheme="majorHAnsi" w:cstheme="majorHAnsi"/>
          <w:sz w:val="28"/>
          <w:szCs w:val="28"/>
          <w:lang w:val="fo-FO"/>
        </w:rPr>
        <w:t>soleiðis, at starvsfólkini vita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nær hvørt búfólk fær vitjan. 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Avtalað verður við deildina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nær møguleiki er at vitja. vitjanartíðin er sett at vera millum  kl. 14.00 – 17.00 og 18.30 og 21.00. </w:t>
      </w:r>
    </w:p>
    <w:p w:rsidR="00D32494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Men fyri at fyribyrgja</w:t>
      </w:r>
      <w:r w:rsidR="00D32494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at fleiri avvarðandi ikki ganga á gongini samstundis, mugu vit samskipa vitjanirnar, soleiðis at hvør vitjunartíð er 1 tími frá vitjandi koma inn og fara út aftur. Samskipanin verður gjørd á deildini millum kl. 11.00 og 12.00. 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Heitt verður á avvarðandi um at ringja á deildirnar har teirra avvarðandi búgva, tá vitjunartíð skal avtalast. Deildirnar hava hesi tlf nr.:</w:t>
      </w:r>
    </w:p>
    <w:p w:rsidR="008E1543" w:rsidRPr="005B7480" w:rsidRDefault="008E1543" w:rsidP="008E1543">
      <w:pPr>
        <w:pStyle w:val="Listeafsnit"/>
        <w:numPr>
          <w:ilvl w:val="0"/>
          <w:numId w:val="4"/>
        </w:numPr>
        <w:jc w:val="both"/>
        <w:rPr>
          <w:rFonts w:cstheme="majorHAnsi"/>
          <w:sz w:val="28"/>
          <w:szCs w:val="28"/>
          <w:lang w:val="fo-FO"/>
        </w:rPr>
      </w:pPr>
      <w:r w:rsidRPr="005B7480">
        <w:rPr>
          <w:rFonts w:cstheme="majorHAnsi"/>
          <w:sz w:val="28"/>
          <w:szCs w:val="28"/>
          <w:lang w:val="fo-FO"/>
        </w:rPr>
        <w:t>Norðurstova tlf. 290224</w:t>
      </w:r>
    </w:p>
    <w:p w:rsidR="008E1543" w:rsidRPr="005B7480" w:rsidRDefault="008E1543" w:rsidP="008E1543">
      <w:pPr>
        <w:pStyle w:val="Listeafsnit"/>
        <w:numPr>
          <w:ilvl w:val="0"/>
          <w:numId w:val="4"/>
        </w:numPr>
        <w:jc w:val="both"/>
        <w:rPr>
          <w:rFonts w:cstheme="majorHAnsi"/>
          <w:sz w:val="28"/>
          <w:szCs w:val="28"/>
          <w:lang w:val="fo-FO"/>
        </w:rPr>
      </w:pPr>
      <w:r w:rsidRPr="005B7480">
        <w:rPr>
          <w:rFonts w:cstheme="majorHAnsi"/>
          <w:sz w:val="28"/>
          <w:szCs w:val="28"/>
          <w:lang w:val="fo-FO"/>
        </w:rPr>
        <w:t xml:space="preserve">Miðstova tlf. 290225 </w:t>
      </w:r>
    </w:p>
    <w:p w:rsidR="008E1543" w:rsidRPr="00CF58F9" w:rsidRDefault="008E1543" w:rsidP="008E1543">
      <w:pPr>
        <w:pStyle w:val="Listeafsnit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5B7480">
        <w:rPr>
          <w:rFonts w:cstheme="majorHAnsi"/>
          <w:sz w:val="28"/>
          <w:szCs w:val="28"/>
          <w:lang w:val="fo-FO"/>
        </w:rPr>
        <w:t>Suðurstova tlf. 290226</w:t>
      </w:r>
    </w:p>
    <w:p w:rsidR="00A22548" w:rsidRPr="00A22548" w:rsidRDefault="00A22548" w:rsidP="00A22548">
      <w:pPr>
        <w:jc w:val="both"/>
        <w:rPr>
          <w:rFonts w:ascii="Calibri" w:eastAsia="Calibri" w:hAnsi="Calibri" w:cs="Times New Roman"/>
          <w:b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b/>
          <w:sz w:val="28"/>
          <w:szCs w:val="28"/>
          <w:lang w:val="fo-FO"/>
        </w:rPr>
        <w:t>Inngongdir:</w:t>
      </w:r>
    </w:p>
    <w:p w:rsidR="00A22548" w:rsidRPr="00A22548" w:rsidRDefault="00A22548" w:rsidP="00A22548">
      <w:pPr>
        <w:jc w:val="both"/>
        <w:rPr>
          <w:rFonts w:ascii="Calibri" w:eastAsia="Calibri" w:hAnsi="Calibri" w:cs="Times New Roman"/>
          <w:sz w:val="28"/>
          <w:szCs w:val="28"/>
          <w:u w:val="single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u w:val="single"/>
          <w:lang w:val="fo-FO"/>
        </w:rPr>
        <w:t>Norðurstova:</w:t>
      </w:r>
    </w:p>
    <w:p w:rsidR="00A22548" w:rsidRPr="00A22548" w:rsidRDefault="00A22548" w:rsidP="00A2254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I brúkar inngongdina í kantinuni</w:t>
      </w:r>
    </w:p>
    <w:p w:rsidR="00A22548" w:rsidRPr="00A22548" w:rsidRDefault="00A22548" w:rsidP="00A2254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 xml:space="preserve">J brúkar inngongdina við fysioterapiina </w:t>
      </w:r>
    </w:p>
    <w:p w:rsidR="00A22548" w:rsidRPr="00A22548" w:rsidRDefault="00A22548" w:rsidP="00A2254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K brúkar inngongdina í norðara enda</w:t>
      </w:r>
    </w:p>
    <w:p w:rsidR="00A22548" w:rsidRPr="00A22548" w:rsidRDefault="00A22548" w:rsidP="00A22548">
      <w:pPr>
        <w:jc w:val="both"/>
        <w:rPr>
          <w:rFonts w:ascii="Calibri" w:eastAsia="Calibri" w:hAnsi="Calibri" w:cs="Times New Roman"/>
          <w:sz w:val="28"/>
          <w:szCs w:val="28"/>
          <w:u w:val="single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u w:val="single"/>
          <w:lang w:val="fo-FO"/>
        </w:rPr>
        <w:t>Miðstova:</w:t>
      </w:r>
    </w:p>
    <w:p w:rsidR="00A22548" w:rsidRPr="00A22548" w:rsidRDefault="00A22548" w:rsidP="00A2254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Allar búeindirnar (C, E og F) brúka høvuðsinngongdina</w:t>
      </w:r>
    </w:p>
    <w:p w:rsidR="00A22548" w:rsidRPr="00A22548" w:rsidRDefault="00A22548" w:rsidP="00A22548">
      <w:pPr>
        <w:jc w:val="both"/>
        <w:rPr>
          <w:rFonts w:ascii="Calibri" w:eastAsia="Calibri" w:hAnsi="Calibri" w:cs="Times New Roman"/>
          <w:sz w:val="28"/>
          <w:szCs w:val="28"/>
          <w:u w:val="single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u w:val="single"/>
          <w:lang w:val="fo-FO"/>
        </w:rPr>
        <w:t>Suðurstova:</w:t>
      </w:r>
    </w:p>
    <w:p w:rsidR="00A22548" w:rsidRPr="00A22548" w:rsidRDefault="00A22548" w:rsidP="00A2254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A brúkar inngongdina á A (neyðhurðina)</w:t>
      </w:r>
    </w:p>
    <w:p w:rsidR="00A22548" w:rsidRPr="00A22548" w:rsidRDefault="00A22548" w:rsidP="00A2254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G brúka høvuðsinngongdin á suðurstovu</w:t>
      </w:r>
    </w:p>
    <w:p w:rsidR="00A22548" w:rsidRPr="00A22548" w:rsidRDefault="00A22548" w:rsidP="00A2254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fo-FO"/>
        </w:rPr>
      </w:pPr>
      <w:r w:rsidRPr="00A22548">
        <w:rPr>
          <w:rFonts w:ascii="Calibri" w:eastAsia="Calibri" w:hAnsi="Calibri" w:cs="Times New Roman"/>
          <w:sz w:val="28"/>
          <w:szCs w:val="28"/>
          <w:lang w:val="fo-FO"/>
        </w:rPr>
        <w:t>H brúka inngongdina á H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</w:p>
    <w:p w:rsidR="005B7480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Tað er ikki møguligt</w:t>
      </w:r>
      <w:r w:rsidR="00D32494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at veita avvarðandi og búfólki drekkamunn</w:t>
      </w:r>
      <w:r w:rsidR="00D32494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meðan tey hava vitjan. Tað er heldur ikki møguligt at gera brúk av kantinuni fyribils.</w:t>
      </w:r>
    </w:p>
    <w:p w:rsidR="005B7480" w:rsidRDefault="005B7480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Tað er møguleik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>i sjálvur at hava eitthvørt við – her undir “eingangsservicu”</w:t>
      </w:r>
    </w:p>
    <w:p w:rsidR="008E1543" w:rsidRDefault="008E1543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lastRenderedPageBreak/>
        <w:t xml:space="preserve">Um avvarðandi hava tørv á at hava wc vitjan, meðan tey vitja eitt búfólk, verður heitt á avvarðandi um at brúka wc hjá búfólki og at spritta wc aftaná. </w:t>
      </w:r>
      <w:r w:rsidR="003E70D8">
        <w:rPr>
          <w:rFonts w:asciiTheme="majorHAnsi" w:hAnsiTheme="majorHAnsi" w:cstheme="majorHAnsi"/>
          <w:sz w:val="28"/>
          <w:szCs w:val="28"/>
          <w:lang w:val="fo-FO"/>
        </w:rPr>
        <w:t xml:space="preserve">Somuleiðia at spritta kontaktflatur av, sum tit hava nortið við.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Hetta fyri at minka um ein møguligan smittuvanda.  </w:t>
      </w:r>
    </w:p>
    <w:p w:rsidR="005B7480" w:rsidRDefault="005B7480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</w:p>
    <w:p w:rsidR="005B7480" w:rsidRDefault="005B7480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Vinarliga</w:t>
      </w:r>
    </w:p>
    <w:p w:rsidR="005B7480" w:rsidRPr="003A7386" w:rsidRDefault="005B7480" w:rsidP="008E1543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Deildarleiðararnir</w:t>
      </w:r>
    </w:p>
    <w:p w:rsidR="00DF4060" w:rsidRPr="005B7480" w:rsidRDefault="00DF4060" w:rsidP="00DF4060">
      <w:pPr>
        <w:pStyle w:val="Ingenafstand"/>
        <w:rPr>
          <w:b/>
          <w:bCs/>
          <w:sz w:val="24"/>
          <w:szCs w:val="24"/>
          <w:lang w:val="fo-FO"/>
        </w:rPr>
      </w:pPr>
    </w:p>
    <w:p w:rsidR="00DF4060" w:rsidRPr="005B7480" w:rsidRDefault="00DF4060" w:rsidP="00DF4060">
      <w:pPr>
        <w:pStyle w:val="Ingenafstand"/>
        <w:rPr>
          <w:b/>
          <w:bCs/>
          <w:sz w:val="24"/>
          <w:szCs w:val="24"/>
          <w:lang w:val="fo-FO"/>
        </w:rPr>
      </w:pPr>
    </w:p>
    <w:p w:rsidR="00DF4060" w:rsidRPr="005B7480" w:rsidRDefault="00DF4060" w:rsidP="00DF4060">
      <w:pPr>
        <w:pStyle w:val="Ingenafstand"/>
        <w:rPr>
          <w:b/>
          <w:bCs/>
          <w:sz w:val="24"/>
          <w:szCs w:val="24"/>
          <w:lang w:val="fo-FO"/>
        </w:rPr>
      </w:pPr>
    </w:p>
    <w:p w:rsidR="00DF4060" w:rsidRPr="005B7480" w:rsidRDefault="00DF4060" w:rsidP="00DF4060">
      <w:pPr>
        <w:pStyle w:val="Ingenafstand"/>
        <w:rPr>
          <w:b/>
          <w:bCs/>
          <w:sz w:val="24"/>
          <w:szCs w:val="24"/>
          <w:lang w:val="fo-FO"/>
        </w:rPr>
      </w:pPr>
    </w:p>
    <w:p w:rsidR="00DF4060" w:rsidRPr="005B7480" w:rsidRDefault="00DF4060" w:rsidP="00554D74">
      <w:pPr>
        <w:rPr>
          <w:lang w:val="fo-FO"/>
        </w:rPr>
      </w:pPr>
    </w:p>
    <w:sectPr w:rsidR="00DF4060" w:rsidRPr="005B7480" w:rsidSect="00F03D1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9F" w:rsidRDefault="00093E9F" w:rsidP="000263AE">
      <w:pPr>
        <w:spacing w:after="0" w:line="240" w:lineRule="auto"/>
      </w:pPr>
      <w:r>
        <w:separator/>
      </w:r>
    </w:p>
  </w:endnote>
  <w:endnote w:type="continuationSeparator" w:id="0">
    <w:p w:rsidR="00093E9F" w:rsidRDefault="00093E9F" w:rsidP="000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31" w:rsidRPr="00BE5E31" w:rsidRDefault="00BE5E31" w:rsidP="00BE5E31">
    <w:pPr>
      <w:pStyle w:val="Sidefod"/>
      <w:jc w:val="center"/>
      <w:rPr>
        <w:rFonts w:ascii="Arial" w:hAnsi="Arial" w:cs="Arial"/>
        <w:color w:val="990033"/>
        <w:lang w:val="fo-FO"/>
      </w:rPr>
    </w:pPr>
    <w:r>
      <w:rPr>
        <w:rFonts w:ascii="Arial" w:hAnsi="Arial" w:cs="Arial"/>
        <w:color w:val="990033"/>
        <w:lang w:val="fo-FO"/>
      </w:rPr>
      <w:t xml:space="preserve">Friðartún 1, 620 Runavík  Telefon </w:t>
    </w:r>
    <w:r w:rsidR="00ED6CD9">
      <w:rPr>
        <w:rFonts w:ascii="Arial" w:hAnsi="Arial" w:cs="Arial"/>
        <w:color w:val="990033"/>
        <w:lang w:val="fo-FO"/>
      </w:rPr>
      <w:t>478200 rodin@rodin.fo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9F" w:rsidRDefault="00093E9F" w:rsidP="000263AE">
      <w:pPr>
        <w:spacing w:after="0" w:line="240" w:lineRule="auto"/>
      </w:pPr>
      <w:r>
        <w:separator/>
      </w:r>
    </w:p>
  </w:footnote>
  <w:footnote w:type="continuationSeparator" w:id="0">
    <w:p w:rsidR="00093E9F" w:rsidRDefault="00093E9F" w:rsidP="0002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AE" w:rsidRDefault="000263AE" w:rsidP="000263AE">
    <w:pPr>
      <w:pStyle w:val="Sidehoved"/>
      <w:jc w:val="right"/>
    </w:pPr>
    <w:r w:rsidRPr="000263AE">
      <w:rPr>
        <w:noProof/>
        <w:lang w:eastAsia="da-DK"/>
      </w:rPr>
      <w:drawing>
        <wp:inline distT="0" distB="0" distL="0" distR="0">
          <wp:extent cx="884555" cy="314960"/>
          <wp:effectExtent l="0" t="0" r="0" b="8890"/>
          <wp:docPr id="1" name="Billede 1" descr="C:\Users\ln52184\AppData\Local\Microsoft\Windows\INetCache\Content.Outlook\G1NLGKVD\RODIN-logo_teldupostheils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52184\AppData\Local\Microsoft\Windows\INetCache\Content.Outlook\G1NLGKVD\RODIN-logo_teldupostheils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3AE" w:rsidRDefault="00026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D6D"/>
    <w:multiLevelType w:val="hybridMultilevel"/>
    <w:tmpl w:val="38D80386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1A2146F"/>
    <w:multiLevelType w:val="hybridMultilevel"/>
    <w:tmpl w:val="1C40053A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3E22"/>
    <w:multiLevelType w:val="hybridMultilevel"/>
    <w:tmpl w:val="DF207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156"/>
    <w:multiLevelType w:val="hybridMultilevel"/>
    <w:tmpl w:val="A4749A9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3E7DD4"/>
    <w:multiLevelType w:val="hybridMultilevel"/>
    <w:tmpl w:val="5FFEF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1CF8"/>
    <w:multiLevelType w:val="hybridMultilevel"/>
    <w:tmpl w:val="3D147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E"/>
    <w:rsid w:val="000263AE"/>
    <w:rsid w:val="00047545"/>
    <w:rsid w:val="00082927"/>
    <w:rsid w:val="00093E9F"/>
    <w:rsid w:val="000D0FB3"/>
    <w:rsid w:val="00113B88"/>
    <w:rsid w:val="00120674"/>
    <w:rsid w:val="00152D41"/>
    <w:rsid w:val="00194112"/>
    <w:rsid w:val="001F0AD9"/>
    <w:rsid w:val="00290F95"/>
    <w:rsid w:val="002C1298"/>
    <w:rsid w:val="003E70D8"/>
    <w:rsid w:val="00437D30"/>
    <w:rsid w:val="00460614"/>
    <w:rsid w:val="00485FFB"/>
    <w:rsid w:val="00554D74"/>
    <w:rsid w:val="005B2A7F"/>
    <w:rsid w:val="005B7480"/>
    <w:rsid w:val="005E1E72"/>
    <w:rsid w:val="005F39A7"/>
    <w:rsid w:val="00653502"/>
    <w:rsid w:val="006B1EF2"/>
    <w:rsid w:val="006E083C"/>
    <w:rsid w:val="006F3F4E"/>
    <w:rsid w:val="00756792"/>
    <w:rsid w:val="00763657"/>
    <w:rsid w:val="00891A18"/>
    <w:rsid w:val="008C6A87"/>
    <w:rsid w:val="008D7FE0"/>
    <w:rsid w:val="008E1543"/>
    <w:rsid w:val="009F4B36"/>
    <w:rsid w:val="00A01276"/>
    <w:rsid w:val="00A22548"/>
    <w:rsid w:val="00A2577B"/>
    <w:rsid w:val="00A50757"/>
    <w:rsid w:val="00A50A45"/>
    <w:rsid w:val="00A958AD"/>
    <w:rsid w:val="00AC0FB9"/>
    <w:rsid w:val="00AD7191"/>
    <w:rsid w:val="00AE003D"/>
    <w:rsid w:val="00B32A8D"/>
    <w:rsid w:val="00B83A76"/>
    <w:rsid w:val="00B970E3"/>
    <w:rsid w:val="00BE5E31"/>
    <w:rsid w:val="00C15979"/>
    <w:rsid w:val="00D024FE"/>
    <w:rsid w:val="00D32494"/>
    <w:rsid w:val="00D7565D"/>
    <w:rsid w:val="00DA484F"/>
    <w:rsid w:val="00DF4060"/>
    <w:rsid w:val="00E5651D"/>
    <w:rsid w:val="00ED6CD9"/>
    <w:rsid w:val="00F03D1B"/>
    <w:rsid w:val="00F10D70"/>
    <w:rsid w:val="00F53175"/>
    <w:rsid w:val="00F64C0D"/>
    <w:rsid w:val="00FA1EBC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AE55-B622-4FDE-8C20-70AAED6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43"/>
  </w:style>
  <w:style w:type="paragraph" w:styleId="Overskrift1">
    <w:name w:val="heading 1"/>
    <w:basedOn w:val="Normal"/>
    <w:next w:val="Normal"/>
    <w:link w:val="Overskrift1Tegn"/>
    <w:uiPriority w:val="9"/>
    <w:qFormat/>
    <w:rsid w:val="00554D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63AE"/>
  </w:style>
  <w:style w:type="paragraph" w:styleId="Sidefod">
    <w:name w:val="footer"/>
    <w:basedOn w:val="Normal"/>
    <w:link w:val="SidefodTegn"/>
    <w:uiPriority w:val="99"/>
    <w:unhideWhenUsed/>
    <w:rsid w:val="0002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63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19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F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F0A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2577B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C15979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4D74"/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bjorgp@rodin.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t@rodin.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arnaj@rodin.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9D65-4D90-4C5B-8002-9A2CAD07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Sigga Olsen</dc:creator>
  <cp:keywords/>
  <dc:description/>
  <cp:lastModifiedBy>Beinta Hermansdóttir Dalheim</cp:lastModifiedBy>
  <cp:revision>2</cp:revision>
  <cp:lastPrinted>2020-04-14T10:28:00Z</cp:lastPrinted>
  <dcterms:created xsi:type="dcterms:W3CDTF">2020-05-07T20:16:00Z</dcterms:created>
  <dcterms:modified xsi:type="dcterms:W3CDTF">2020-05-07T20:16:00Z</dcterms:modified>
</cp:coreProperties>
</file>